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9" w:rsidRPr="00DC754C" w:rsidRDefault="00DC754C" w:rsidP="00DC7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754C">
        <w:rPr>
          <w:b/>
          <w:sz w:val="28"/>
          <w:szCs w:val="28"/>
        </w:rPr>
        <w:t xml:space="preserve">Методические рекомендации для </w:t>
      </w:r>
      <w:r w:rsidR="00B41A1B" w:rsidRPr="00DC754C">
        <w:rPr>
          <w:b/>
          <w:sz w:val="28"/>
          <w:szCs w:val="28"/>
        </w:rPr>
        <w:t>учителя при подготовке и проведении урока</w:t>
      </w:r>
    </w:p>
    <w:tbl>
      <w:tblPr>
        <w:tblW w:w="1095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3686"/>
        <w:gridCol w:w="1536"/>
        <w:gridCol w:w="1409"/>
        <w:gridCol w:w="1397"/>
      </w:tblGrid>
      <w:tr w:rsidR="00B41A1B" w:rsidRPr="00652067" w:rsidTr="00B41A1B">
        <w:trPr>
          <w:tblHeader/>
        </w:trPr>
        <w:tc>
          <w:tcPr>
            <w:tcW w:w="1000" w:type="pct"/>
            <w:vMerge w:val="restart"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1D44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1D44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Действия учителя, которые помогут провести урок</w:t>
            </w:r>
          </w:p>
        </w:tc>
        <w:tc>
          <w:tcPr>
            <w:tcW w:w="0" w:type="auto"/>
            <w:gridSpan w:val="3"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1D44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Уровень, на котором учитель выполнил действие</w:t>
            </w:r>
          </w:p>
        </w:tc>
      </w:tr>
      <w:tr w:rsidR="00B41A1B" w:rsidRPr="00652067" w:rsidTr="00B41A1B">
        <w:trPr>
          <w:tblHeader/>
        </w:trPr>
        <w:tc>
          <w:tcPr>
            <w:tcW w:w="0" w:type="auto"/>
            <w:vMerge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1D44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Полностью выполнил</w:t>
            </w:r>
          </w:p>
        </w:tc>
        <w:tc>
          <w:tcPr>
            <w:tcW w:w="0" w:type="auto"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1D44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Частично выполнил</w:t>
            </w:r>
          </w:p>
        </w:tc>
        <w:tc>
          <w:tcPr>
            <w:tcW w:w="0" w:type="auto"/>
            <w:tcBorders>
              <w:top w:val="single" w:sz="6" w:space="0" w:color="2B2F46"/>
              <w:left w:val="single" w:sz="6" w:space="0" w:color="2B2F46"/>
              <w:bottom w:val="single" w:sz="6" w:space="0" w:color="2B2F46"/>
              <w:right w:val="single" w:sz="6" w:space="0" w:color="2B2F46"/>
            </w:tcBorders>
            <w:shd w:val="clear" w:color="auto" w:fill="1D44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Не выполнил</w:t>
            </w:r>
          </w:p>
        </w:tc>
      </w:tr>
      <w:tr w:rsidR="00B41A1B" w:rsidRPr="00652067" w:rsidTr="00B41A1B">
        <w:tc>
          <w:tcPr>
            <w:tcW w:w="0" w:type="auto"/>
            <w:gridSpan w:val="5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Этап 1. Спланировать содержание урока</w: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Сформулировать цели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цель, задачи и планируемые предметные, личностные и </w:t>
            </w:r>
            <w:proofErr w:type="spell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результаты урока в соответствии с рабочей программой по учебному предмету и программой формирования (развития) УУД в структуре ООП по уровням образования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48" type="#_x0000_t75" style="width:20.25pt;height:18pt" o:ole="">
                  <v:imagedata r:id="rId6" o:title=""/>
                </v:shape>
                <w:control r:id="rId7" w:name="DefaultOcxName" w:shapeid="_x0000_i194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7" type="#_x0000_t75" style="width:20.25pt;height:18pt" o:ole="">
                  <v:imagedata r:id="rId6" o:title=""/>
                </v:shape>
                <w:control r:id="rId8" w:name="DefaultOcxName1" w:shapeid="_x0000_i194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6" type="#_x0000_t75" style="width:20.25pt;height:18pt" o:ole="">
                  <v:imagedata r:id="rId6" o:title=""/>
                </v:shape>
                <w:control r:id="rId9" w:name="DefaultOcxName2" w:shapeid="_x0000_i1946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Придумать основные этапы урока, которые соответствуют целям, задачам и помогают ученикам достигать планируемых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5" type="#_x0000_t75" style="width:20.25pt;height:18pt" o:ole="">
                  <v:imagedata r:id="rId6" o:title=""/>
                </v:shape>
                <w:control r:id="rId10" w:name="DefaultOcxName3" w:shapeid="_x0000_i194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4" type="#_x0000_t75" style="width:20.25pt;height:18pt" o:ole="">
                  <v:imagedata r:id="rId6" o:title=""/>
                </v:shape>
                <w:control r:id="rId11" w:name="DefaultOcxName4" w:shapeid="_x0000_i194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3" type="#_x0000_t75" style="width:20.25pt;height:18pt" o:ole="">
                  <v:imagedata r:id="rId6" o:title=""/>
                </v:shape>
                <w:control r:id="rId12" w:name="DefaultOcxName5" w:shapeid="_x0000_i1943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Выбрать для урока </w:t>
            </w:r>
            <w:proofErr w:type="spell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педтехнологии</w:t>
            </w:r>
            <w:proofErr w:type="spellEnd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методы, которые помогут ученикам достичь образовательных результатов по ФГОС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2" type="#_x0000_t75" style="width:20.25pt;height:18pt" o:ole="">
                  <v:imagedata r:id="rId6" o:title=""/>
                </v:shape>
                <w:control r:id="rId13" w:name="DefaultOcxName6" w:shapeid="_x0000_i194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1" type="#_x0000_t75" style="width:20.25pt;height:18pt" o:ole="">
                  <v:imagedata r:id="rId6" o:title=""/>
                </v:shape>
                <w:control r:id="rId14" w:name="DefaultOcxName7" w:shapeid="_x0000_i194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40" type="#_x0000_t75" style="width:20.25pt;height:18pt" o:ole="">
                  <v:imagedata r:id="rId6" o:title=""/>
                </v:shape>
                <w:control r:id="rId15" w:name="DefaultOcxName8" w:shapeid="_x0000_i1940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Определить ресурсы для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Выбрать информационные источники для подготовки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9" type="#_x0000_t75" style="width:20.25pt;height:18pt" o:ole="">
                  <v:imagedata r:id="rId6" o:title=""/>
                </v:shape>
                <w:control r:id="rId16" w:name="DefaultOcxName9" w:shapeid="_x0000_i193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8" type="#_x0000_t75" style="width:20.25pt;height:18pt" o:ole="">
                  <v:imagedata r:id="rId6" o:title=""/>
                </v:shape>
                <w:control r:id="rId17" w:name="DefaultOcxName10" w:shapeid="_x0000_i193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7" type="#_x0000_t75" style="width:20.25pt;height:18pt" o:ole="">
                  <v:imagedata r:id="rId6" o:title=""/>
                </v:shape>
                <w:control r:id="rId18" w:name="DefaultOcxName11" w:shapeid="_x0000_i1937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Определить качество заданий и критерии оценки задания для урока (например, необходимо использовать задания и критерии оценки на fipi.ru)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6" type="#_x0000_t75" style="width:20.25pt;height:18pt" o:ole="">
                  <v:imagedata r:id="rId6" o:title=""/>
                </v:shape>
                <w:control r:id="rId19" w:name="DefaultOcxName12" w:shapeid="_x0000_i193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5" type="#_x0000_t75" style="width:20.25pt;height:18pt" o:ole="">
                  <v:imagedata r:id="rId6" o:title=""/>
                </v:shape>
                <w:control r:id="rId20" w:name="DefaultOcxName13" w:shapeid="_x0000_i193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4" type="#_x0000_t75" style="width:20.25pt;height:18pt" o:ole="">
                  <v:imagedata r:id="rId6" o:title=""/>
                </v:shape>
                <w:control r:id="rId21" w:name="DefaultOcxName14" w:shapeid="_x0000_i1934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Спланировать </w:t>
            </w: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Проверить, есть ли на уроке виды работы и задания, 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которые формируют предметные, личностные образовательные результаты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933" type="#_x0000_t75" style="width:20.25pt;height:18pt" o:ole="">
                  <v:imagedata r:id="rId6" o:title=""/>
                </v:shape>
                <w:control r:id="rId22" w:name="DefaultOcxName15" w:shapeid="_x0000_i193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2" type="#_x0000_t75" style="width:20.25pt;height:18pt" o:ole="">
                  <v:imagedata r:id="rId6" o:title=""/>
                </v:shape>
                <w:control r:id="rId23" w:name="DefaultOcxName16" w:shapeid="_x0000_i193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1" type="#_x0000_t75" style="width:20.25pt;height:18pt" o:ole="">
                  <v:imagedata r:id="rId6" o:title=""/>
                </v:shape>
                <w:control r:id="rId24" w:name="DefaultOcxName17" w:shapeid="_x0000_i1931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Разработать ориентировочную основу действий учеников, чтобы они развивали УУД. Повторно проверить, </w:t>
            </w:r>
            <w:proofErr w:type="gram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УУД формирует урок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30" type="#_x0000_t75" style="width:20.25pt;height:18pt" o:ole="">
                  <v:imagedata r:id="rId6" o:title=""/>
                </v:shape>
                <w:control r:id="rId25" w:name="DefaultOcxName18" w:shapeid="_x0000_i193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9" type="#_x0000_t75" style="width:20.25pt;height:18pt" o:ole="">
                  <v:imagedata r:id="rId6" o:title=""/>
                </v:shape>
                <w:control r:id="rId26" w:name="DefaultOcxName19" w:shapeid="_x0000_i192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8" type="#_x0000_t75" style="width:20.25pt;height:18pt" o:ole="">
                  <v:imagedata r:id="rId6" o:title=""/>
                </v:shape>
                <w:control r:id="rId27" w:name="DefaultOcxName20" w:shapeid="_x0000_i1928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Выбрать оценочный материал для проверки образовательных результатов, в том числе задания для формирующего оценивания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7" type="#_x0000_t75" style="width:20.25pt;height:18pt" o:ole="">
                  <v:imagedata r:id="rId6" o:title=""/>
                </v:shape>
                <w:control r:id="rId28" w:name="DefaultOcxName21" w:shapeid="_x0000_i192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6" type="#_x0000_t75" style="width:20.25pt;height:18pt" o:ole="">
                  <v:imagedata r:id="rId6" o:title=""/>
                </v:shape>
                <w:control r:id="rId29" w:name="DefaultOcxName22" w:shapeid="_x0000_i192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5" type="#_x0000_t75" style="width:20.25pt;height:18pt" o:ole="">
                  <v:imagedata r:id="rId6" o:title=""/>
                </v:shape>
                <w:control r:id="rId30" w:name="DefaultOcxName23" w:shapeid="_x0000_i1925"/>
              </w:object>
            </w:r>
          </w:p>
        </w:tc>
      </w:tr>
      <w:tr w:rsidR="00B41A1B" w:rsidRPr="00652067" w:rsidTr="00B41A1B">
        <w:tc>
          <w:tcPr>
            <w:tcW w:w="0" w:type="auto"/>
            <w:gridSpan w:val="5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Этап 2. Организовать урок</w: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Подготовить учебный кабинет для урока как образовательное пространство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Проверить, соответствует ли учебный кабинет требованиям СанПиН: выявить уровень освещенности, наличие правил техники безопасности на столах и стендах, проветрить кабинет, и пр.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4" type="#_x0000_t75" style="width:20.25pt;height:18pt" o:ole="">
                  <v:imagedata r:id="rId6" o:title=""/>
                </v:shape>
                <w:control r:id="rId31" w:name="DefaultOcxName24" w:shapeid="_x0000_i192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3" type="#_x0000_t75" style="width:20.25pt;height:18pt" o:ole="">
                  <v:imagedata r:id="rId6" o:title=""/>
                </v:shape>
                <w:control r:id="rId32" w:name="DefaultOcxName25" w:shapeid="_x0000_i192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2" type="#_x0000_t75" style="width:20.25pt;height:18pt" o:ole="">
                  <v:imagedata r:id="rId6" o:title=""/>
                </v:shape>
                <w:control r:id="rId33" w:name="DefaultOcxName26" w:shapeid="_x0000_i1922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 работу технических средств: компьютеров, ноутбуков, системы голосования, интерактивной доски, сетевых папок для учеников и др.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1" type="#_x0000_t75" style="width:20.25pt;height:18pt" o:ole="">
                  <v:imagedata r:id="rId6" o:title=""/>
                </v:shape>
                <w:control r:id="rId34" w:name="DefaultOcxName27" w:shapeid="_x0000_i192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20" type="#_x0000_t75" style="width:20.25pt;height:18pt" o:ole="">
                  <v:imagedata r:id="rId6" o:title=""/>
                </v:shape>
                <w:control r:id="rId35" w:name="DefaultOcxName28" w:shapeid="_x0000_i192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9" type="#_x0000_t75" style="width:20.25pt;height:18pt" o:ole="">
                  <v:imagedata r:id="rId6" o:title=""/>
                </v:shape>
                <w:control r:id="rId36" w:name="DefaultOcxName29" w:shapeid="_x0000_i1919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Проверить электронные работы учеников, если они выполняли их до урока (презентации, таблицы и пр.)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918" type="#_x0000_t75" style="width:20.25pt;height:18pt" o:ole="">
                  <v:imagedata r:id="rId6" o:title=""/>
                </v:shape>
                <w:control r:id="rId37" w:name="DefaultOcxName30" w:shapeid="_x0000_i191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7" type="#_x0000_t75" style="width:20.25pt;height:18pt" o:ole="">
                  <v:imagedata r:id="rId6" o:title=""/>
                </v:shape>
                <w:control r:id="rId38" w:name="DefaultOcxName31" w:shapeid="_x0000_i191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6" type="#_x0000_t75" style="width:20.25pt;height:18pt" o:ole="">
                  <v:imagedata r:id="rId6" o:title=""/>
                </v:shape>
                <w:control r:id="rId39" w:name="DefaultOcxName32" w:shapeid="_x0000_i1916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Разместить наглядные пособия и др.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5" type="#_x0000_t75" style="width:20.25pt;height:18pt" o:ole="">
                  <v:imagedata r:id="rId6" o:title=""/>
                </v:shape>
                <w:control r:id="rId40" w:name="DefaultOcxName33" w:shapeid="_x0000_i191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4" type="#_x0000_t75" style="width:20.25pt;height:18pt" o:ole="">
                  <v:imagedata r:id="rId6" o:title=""/>
                </v:shape>
                <w:control r:id="rId41" w:name="DefaultOcxName34" w:shapeid="_x0000_i191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3" type="#_x0000_t75" style="width:20.25pt;height:18pt" o:ole="">
                  <v:imagedata r:id="rId6" o:title=""/>
                </v:shape>
                <w:control r:id="rId42" w:name="DefaultOcxName35" w:shapeid="_x0000_i1913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Подготовить для учеников раздаточный материал, в том числе с критериями оценки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Сделать и раздать ученикам наглядный материал с заданиями или карточками для работы на уроке (по необходимости)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2" type="#_x0000_t75" style="width:20.25pt;height:18pt" o:ole="">
                  <v:imagedata r:id="rId6" o:title=""/>
                </v:shape>
                <w:control r:id="rId43" w:name="DefaultOcxName36" w:shapeid="_x0000_i191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1" type="#_x0000_t75" style="width:20.25pt;height:18pt" o:ole="">
                  <v:imagedata r:id="rId6" o:title=""/>
                </v:shape>
                <w:control r:id="rId44" w:name="DefaultOcxName37" w:shapeid="_x0000_i191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10" type="#_x0000_t75" style="width:20.25pt;height:18pt" o:ole="">
                  <v:imagedata r:id="rId6" o:title=""/>
                </v:shape>
                <w:control r:id="rId45" w:name="DefaultOcxName38" w:shapeid="_x0000_i1910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Подготовить и раздать ученикам критерии оценки заданий, правила работы на уроке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9" type="#_x0000_t75" style="width:20.25pt;height:18pt" o:ole="">
                  <v:imagedata r:id="rId6" o:title=""/>
                </v:shape>
                <w:control r:id="rId46" w:name="DefaultOcxName39" w:shapeid="_x0000_i190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8" type="#_x0000_t75" style="width:20.25pt;height:18pt" o:ole="">
                  <v:imagedata r:id="rId6" o:title=""/>
                </v:shape>
                <w:control r:id="rId47" w:name="DefaultOcxName40" w:shapeid="_x0000_i190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7" type="#_x0000_t75" style="width:20.25pt;height:18pt" o:ole="">
                  <v:imagedata r:id="rId6" o:title=""/>
                </v:shape>
                <w:control r:id="rId48" w:name="DefaultOcxName41" w:shapeid="_x0000_i1907"/>
              </w:object>
            </w:r>
          </w:p>
        </w:tc>
      </w:tr>
      <w:tr w:rsidR="00B41A1B" w:rsidRPr="00652067" w:rsidTr="00B41A1B">
        <w:tc>
          <w:tcPr>
            <w:tcW w:w="0" w:type="auto"/>
            <w:gridSpan w:val="5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Этап 3. Провести урок в соответствии с требованиями ФГОС</w: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Развить терминологическую грамотность и коммуникативную компетентность учеников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Оценить, использовали ли ученики специальные термины во время ответов, насколько грамотно использовали термины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6" type="#_x0000_t75" style="width:20.25pt;height:18pt" o:ole="">
                  <v:imagedata r:id="rId6" o:title=""/>
                </v:shape>
                <w:control r:id="rId49" w:name="DefaultOcxName42" w:shapeid="_x0000_i190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5" type="#_x0000_t75" style="width:20.25pt;height:18pt" o:ole="">
                  <v:imagedata r:id="rId6" o:title=""/>
                </v:shape>
                <w:control r:id="rId50" w:name="DefaultOcxName43" w:shapeid="_x0000_i190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4" type="#_x0000_t75" style="width:20.25pt;height:18pt" o:ole="">
                  <v:imagedata r:id="rId6" o:title=""/>
                </v:shape>
                <w:control r:id="rId51" w:name="DefaultOcxName44" w:shapeid="_x0000_i1904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Поправить ошибки в письменной и устной речи учащихся, если они их допускали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3" type="#_x0000_t75" style="width:20.25pt;height:18pt" o:ole="">
                  <v:imagedata r:id="rId6" o:title=""/>
                </v:shape>
                <w:control r:id="rId52" w:name="DefaultOcxName45" w:shapeid="_x0000_i190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2" type="#_x0000_t75" style="width:20.25pt;height:18pt" o:ole="">
                  <v:imagedata r:id="rId6" o:title=""/>
                </v:shape>
                <w:control r:id="rId53" w:name="DefaultOcxName46" w:shapeid="_x0000_i190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901" type="#_x0000_t75" style="width:20.25pt;height:18pt" o:ole="">
                  <v:imagedata r:id="rId6" o:title=""/>
                </v:shape>
                <w:control r:id="rId54" w:name="DefaultOcxName47" w:shapeid="_x0000_i1901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 новых терминах в рамках учебного предмета или интеграции предметов, чтобы расширить картину мира 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учеников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900" type="#_x0000_t75" style="width:20.25pt;height:18pt" o:ole="">
                  <v:imagedata r:id="rId6" o:title=""/>
                </v:shape>
                <w:control r:id="rId55" w:name="DefaultOcxName48" w:shapeid="_x0000_i190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9" type="#_x0000_t75" style="width:20.25pt;height:18pt" o:ole="">
                  <v:imagedata r:id="rId6" o:title=""/>
                </v:shape>
                <w:control r:id="rId56" w:name="DefaultOcxName49" w:shapeid="_x0000_i189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8" type="#_x0000_t75" style="width:20.25pt;height:18pt" o:ole="">
                  <v:imagedata r:id="rId6" o:title=""/>
                </v:shape>
                <w:control r:id="rId57" w:name="DefaultOcxName50" w:shapeid="_x0000_i1898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ученикам аргументировать ответы, использовать примеры из реальных жизненных ситуаций, в которых пригодится знание терминов по предмету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7" type="#_x0000_t75" style="width:20.25pt;height:18pt" o:ole="">
                  <v:imagedata r:id="rId6" o:title=""/>
                </v:shape>
                <w:control r:id="rId58" w:name="DefaultOcxName51" w:shapeid="_x0000_i189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6" type="#_x0000_t75" style="width:20.25pt;height:18pt" o:ole="">
                  <v:imagedata r:id="rId6" o:title=""/>
                </v:shape>
                <w:control r:id="rId59" w:name="DefaultOcxName52" w:shapeid="_x0000_i189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5" type="#_x0000_t75" style="width:20.25pt;height:18pt" o:ole="">
                  <v:imagedata r:id="rId6" o:title=""/>
                </v:shape>
                <w:control r:id="rId60" w:name="DefaultOcxName53" w:shapeid="_x0000_i1895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ученикам задать вопросы друг другу, чтобы выявить терминологическую грамотность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4" type="#_x0000_t75" style="width:20.25pt;height:18pt" o:ole="">
                  <v:imagedata r:id="rId6" o:title=""/>
                </v:shape>
                <w:control r:id="rId61" w:name="DefaultOcxName54" w:shapeid="_x0000_i189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3" type="#_x0000_t75" style="width:20.25pt;height:18pt" o:ole="">
                  <v:imagedata r:id="rId6" o:title=""/>
                </v:shape>
                <w:control r:id="rId62" w:name="DefaultOcxName55" w:shapeid="_x0000_i189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2" type="#_x0000_t75" style="width:20.25pt;height:18pt" o:ole="">
                  <v:imagedata r:id="rId6" o:title=""/>
                </v:shape>
                <w:control r:id="rId63" w:name="DefaultOcxName56" w:shapeid="_x0000_i1892"/>
              </w:object>
            </w:r>
          </w:p>
        </w:tc>
      </w:tr>
      <w:tr w:rsidR="00B41A1B" w:rsidRPr="00652067" w:rsidTr="00B41A1B"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Помочь ученикам реализовать ориентировочную основу действий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Помочь учащимся сформулировать и перечислить ориентировочную основу действий, которая поможет сформировать УУД. Для этого подготовить схемы, модели, памятки, план, алгоритмы действий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1" type="#_x0000_t75" style="width:20.25pt;height:18pt" o:ole="">
                  <v:imagedata r:id="rId6" o:title=""/>
                </v:shape>
                <w:control r:id="rId64" w:name="DefaultOcxName57" w:shapeid="_x0000_i189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90" type="#_x0000_t75" style="width:20.25pt;height:18pt" o:ole="">
                  <v:imagedata r:id="rId6" o:title=""/>
                </v:shape>
                <w:control r:id="rId65" w:name="DefaultOcxName58" w:shapeid="_x0000_i189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9" type="#_x0000_t75" style="width:20.25pt;height:18pt" o:ole="">
                  <v:imagedata r:id="rId6" o:title=""/>
                </v:shape>
                <w:control r:id="rId66" w:name="DefaultOcxName59" w:shapeid="_x0000_i1889"/>
              </w:object>
            </w:r>
          </w:p>
        </w:tc>
      </w:tr>
      <w:tr w:rsidR="00B41A1B" w:rsidRPr="00652067" w:rsidTr="00B41A1B"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Развить моральные и этические ценности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Создать ситуацию для обсуждения, в которой необходимо сделать нравственный выбор, сформулировать его и аргументировать свою точку зрения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8" type="#_x0000_t75" style="width:20.25pt;height:18pt" o:ole="">
                  <v:imagedata r:id="rId6" o:title=""/>
                </v:shape>
                <w:control r:id="rId67" w:name="DefaultOcxName60" w:shapeid="_x0000_i188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7" type="#_x0000_t75" style="width:20.25pt;height:18pt" o:ole="">
                  <v:imagedata r:id="rId6" o:title=""/>
                </v:shape>
                <w:control r:id="rId68" w:name="DefaultOcxName61" w:shapeid="_x0000_i188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6" type="#_x0000_t75" style="width:20.25pt;height:18pt" o:ole="">
                  <v:imagedata r:id="rId6" o:title=""/>
                </v:shape>
                <w:control r:id="rId69" w:name="DefaultOcxName62" w:shapeid="_x0000_i1886"/>
              </w:object>
            </w:r>
          </w:p>
        </w:tc>
      </w:tr>
      <w:tr w:rsidR="00B41A1B" w:rsidRPr="00652067" w:rsidTr="00B41A1B"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Научить работать с разными источниками информации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ученикам задания, в которых необходимо искать информацию в учебнике, словаре или энциклопедии, интернете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5" type="#_x0000_t75" style="width:20.25pt;height:18pt" o:ole="">
                  <v:imagedata r:id="rId6" o:title=""/>
                </v:shape>
                <w:control r:id="rId70" w:name="DefaultOcxName63" w:shapeid="_x0000_i188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4" type="#_x0000_t75" style="width:20.25pt;height:18pt" o:ole="">
                  <v:imagedata r:id="rId6" o:title=""/>
                </v:shape>
                <w:control r:id="rId71" w:name="DefaultOcxName64" w:shapeid="_x0000_i188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3" type="#_x0000_t75" style="width:20.25pt;height:18pt" o:ole="">
                  <v:imagedata r:id="rId6" o:title=""/>
                </v:shape>
                <w:control r:id="rId72" w:name="DefaultOcxName65" w:shapeid="_x0000_i1883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Научить анализировать и транслировать информацию с помощью разных знаковых систем, в том числе с использованием ИКТ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задания, в которых ученики работают с текстом, таблицами, изучают рисунки, чтобы найти ответ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2" type="#_x0000_t75" style="width:20.25pt;height:18pt" o:ole="">
                  <v:imagedata r:id="rId6" o:title=""/>
                </v:shape>
                <w:control r:id="rId73" w:name="DefaultOcxName66" w:shapeid="_x0000_i188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1" type="#_x0000_t75" style="width:20.25pt;height:18pt" o:ole="">
                  <v:imagedata r:id="rId6" o:title=""/>
                </v:shape>
                <w:control r:id="rId74" w:name="DefaultOcxName67" w:shapeid="_x0000_i188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80" type="#_x0000_t75" style="width:20.25pt;height:18pt" o:ole="">
                  <v:imagedata r:id="rId6" o:title=""/>
                </v:shape>
                <w:control r:id="rId75" w:name="DefaultOcxName68" w:shapeid="_x0000_i1880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задания, в которых ученики структурируют информацию в разных форматах: пишут текст, готовят электронную таблицу или слайды и др.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9" type="#_x0000_t75" style="width:20.25pt;height:18pt" o:ole="">
                  <v:imagedata r:id="rId6" o:title=""/>
                </v:shape>
                <w:control r:id="rId76" w:name="DefaultOcxName69" w:shapeid="_x0000_i187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8" type="#_x0000_t75" style="width:20.25pt;height:18pt" o:ole="">
                  <v:imagedata r:id="rId6" o:title=""/>
                </v:shape>
                <w:control r:id="rId77" w:name="DefaultOcxName70" w:shapeid="_x0000_i187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30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7" type="#_x0000_t75" style="width:20.25pt;height:18pt" o:ole="">
                  <v:imagedata r:id="rId6" o:title=""/>
                </v:shape>
                <w:control r:id="rId78" w:name="DefaultOcxName71" w:shapeid="_x0000_i1877"/>
              </w:object>
            </w:r>
          </w:p>
        </w:tc>
      </w:tr>
      <w:tr w:rsidR="00B41A1B" w:rsidRPr="00652067" w:rsidTr="00B41A1B"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Развить умение выполнять разные типы заданий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или выбрать задания:</w:t>
            </w:r>
          </w:p>
          <w:p w:rsidR="00B41A1B" w:rsidRPr="00652067" w:rsidRDefault="00B41A1B" w:rsidP="00B41A1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единичным выбором варианта для ответа;</w:t>
            </w:r>
          </w:p>
          <w:p w:rsidR="00B41A1B" w:rsidRPr="00652067" w:rsidRDefault="00B41A1B" w:rsidP="00B41A1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множественным выбором вариантов для ответа;</w:t>
            </w:r>
          </w:p>
          <w:p w:rsidR="00B41A1B" w:rsidRPr="00652067" w:rsidRDefault="00B41A1B" w:rsidP="00B41A1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сопоставление данных в таблице и с множественным выбором вариантов для ответа;</w:t>
            </w:r>
          </w:p>
          <w:p w:rsidR="00B41A1B" w:rsidRPr="00652067" w:rsidRDefault="00B41A1B" w:rsidP="00B41A1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развернутым ответом, когда надо написать небольшой текст;</w:t>
            </w:r>
          </w:p>
          <w:p w:rsidR="00B41A1B" w:rsidRPr="00652067" w:rsidRDefault="00B41A1B" w:rsidP="00B41A1B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задания, где необходимо составить текст и продемонстрировать навыки монологической и диалогической речи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6" type="#_x0000_t75" style="width:20.25pt;height:18pt" o:ole="">
                  <v:imagedata r:id="rId6" o:title=""/>
                </v:shape>
                <w:control r:id="rId79" w:name="DefaultOcxName72" w:shapeid="_x0000_i187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5" type="#_x0000_t75" style="width:20.25pt;height:18pt" o:ole="">
                  <v:imagedata r:id="rId6" o:title=""/>
                </v:shape>
                <w:control r:id="rId80" w:name="DefaultOcxName73" w:shapeid="_x0000_i187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4" type="#_x0000_t75" style="width:20.25pt;height:18pt" o:ole="">
                  <v:imagedata r:id="rId6" o:title=""/>
                </v:shape>
                <w:control r:id="rId81" w:name="DefaultOcxName74" w:shapeid="_x0000_i1874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Организовать проектную или исследовательскую деятельность (или отдельные элементы), в том числе </w:t>
            </w: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 использованием ИКТ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Предложить в заданиях сформулировать гипотезу и выбрать методы исследования, чтобы ее доказать или опровергнуть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3" type="#_x0000_t75" style="width:20.25pt;height:18pt" o:ole="">
                  <v:imagedata r:id="rId6" o:title=""/>
                </v:shape>
                <w:control r:id="rId82" w:name="DefaultOcxName75" w:shapeid="_x0000_i187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2" type="#_x0000_t75" style="width:20.25pt;height:18pt" o:ole="">
                  <v:imagedata r:id="rId6" o:title=""/>
                </v:shape>
                <w:control r:id="rId83" w:name="DefaultOcxName76" w:shapeid="_x0000_i187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71" type="#_x0000_t75" style="width:20.25pt;height:18pt" o:ole="">
                  <v:imagedata r:id="rId6" o:title=""/>
                </v:shape>
                <w:control r:id="rId84" w:name="DefaultOcxName77" w:shapeid="_x0000_i1871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Предложить придумать план 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действий, чтобы выполнить </w:t>
            </w:r>
            <w:proofErr w:type="spell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проект</w:t>
            </w:r>
            <w:proofErr w:type="spellEnd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подготовить продукт проектной деятельности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870" type="#_x0000_t75" style="width:20.25pt;height:18pt" o:ole="">
                  <v:imagedata r:id="rId6" o:title=""/>
                </v:shape>
                <w:control r:id="rId85" w:name="DefaultOcxName78" w:shapeid="_x0000_i187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9" type="#_x0000_t75" style="width:20.25pt;height:18pt" o:ole="">
                  <v:imagedata r:id="rId6" o:title=""/>
                </v:shape>
                <w:control r:id="rId86" w:name="DefaultOcxName79" w:shapeid="_x0000_i186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8" type="#_x0000_t75" style="width:20.25pt;height:18pt" o:ole="">
                  <v:imagedata r:id="rId6" o:title=""/>
                </v:shape>
                <w:control r:id="rId87" w:name="DefaultOcxName80" w:shapeid="_x0000_i1868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придумать проект, который облегчит жизнь людей и может быть выполнен в рамках одного или нескольких учебных предметов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7" type="#_x0000_t75" style="width:20.25pt;height:18pt" o:ole="">
                  <v:imagedata r:id="rId6" o:title=""/>
                </v:shape>
                <w:control r:id="rId88" w:name="DefaultOcxName81" w:shapeid="_x0000_i186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6" type="#_x0000_t75" style="width:20.25pt;height:18pt" o:ole="">
                  <v:imagedata r:id="rId6" o:title=""/>
                </v:shape>
                <w:control r:id="rId89" w:name="DefaultOcxName82" w:shapeid="_x0000_i186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5" type="#_x0000_t75" style="width:20.25pt;height:18pt" o:ole="">
                  <v:imagedata r:id="rId6" o:title=""/>
                </v:shape>
                <w:control r:id="rId90" w:name="DefaultOcxName83" w:shapeid="_x0000_i1865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Реализовать </w:t>
            </w:r>
            <w:proofErr w:type="spellStart"/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компонент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Проконтролировать время работы с техническими средствами обучения в соответствии с требованиями СанПиН 2.4.2.2821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10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4" type="#_x0000_t75" style="width:20.25pt;height:18pt" o:ole="">
                  <v:imagedata r:id="rId6" o:title=""/>
                </v:shape>
                <w:control r:id="rId91" w:name="DefaultOcxName84" w:shapeid="_x0000_i186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3" type="#_x0000_t75" style="width:20.25pt;height:18pt" o:ole="">
                  <v:imagedata r:id="rId6" o:title=""/>
                </v:shape>
                <w:control r:id="rId92" w:name="DefaultOcxName85" w:shapeid="_x0000_i186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2" type="#_x0000_t75" style="width:20.25pt;height:18pt" o:ole="">
                  <v:imagedata r:id="rId6" o:title=""/>
                </v:shape>
                <w:control r:id="rId93" w:name="DefaultOcxName86" w:shapeid="_x0000_i1862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упражнения для </w:t>
            </w:r>
            <w:proofErr w:type="spell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офтальмотренажа</w:t>
            </w:r>
            <w:proofErr w:type="spellEnd"/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1" type="#_x0000_t75" style="width:20.25pt;height:18pt" o:ole="">
                  <v:imagedata r:id="rId6" o:title=""/>
                </v:shape>
                <w:control r:id="rId94" w:name="DefaultOcxName87" w:shapeid="_x0000_i186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60" type="#_x0000_t75" style="width:20.25pt;height:18pt" o:ole="">
                  <v:imagedata r:id="rId6" o:title=""/>
                </v:shape>
                <w:control r:id="rId95" w:name="DefaultOcxName88" w:shapeid="_x0000_i186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9" type="#_x0000_t75" style="width:20.25pt;height:18pt" o:ole="">
                  <v:imagedata r:id="rId6" o:title=""/>
                </v:shape>
                <w:control r:id="rId96" w:name="DefaultOcxName89" w:shapeid="_x0000_i1859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динамические паузы, эмоциональные разрядки, </w:t>
            </w:r>
            <w:proofErr w:type="spellStart"/>
            <w:proofErr w:type="gram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SMART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физкультминутки</w:t>
            </w:r>
            <w:proofErr w:type="spellEnd"/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8" type="#_x0000_t75" style="width:20.25pt;height:18pt" o:ole="">
                  <v:imagedata r:id="rId6" o:title=""/>
                </v:shape>
                <w:control r:id="rId97" w:name="DefaultOcxName90" w:shapeid="_x0000_i185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7" type="#_x0000_t75" style="width:20.25pt;height:18pt" o:ole="">
                  <v:imagedata r:id="rId6" o:title=""/>
                </v:shape>
                <w:control r:id="rId98" w:name="DefaultOcxName91" w:shapeid="_x0000_i185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6" type="#_x0000_t75" style="width:20.25pt;height:18pt" o:ole="">
                  <v:imagedata r:id="rId6" o:title=""/>
                </v:shape>
                <w:control r:id="rId99" w:name="DefaultOcxName92" w:shapeid="_x0000_i1856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Развить оценочную деятельность школьников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Включить в критерии оценки контролируемые элементы содержания (КЭС), которые проверяют у школьников на ВПР и ГИА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5" type="#_x0000_t75" style="width:20.25pt;height:18pt" o:ole="">
                  <v:imagedata r:id="rId6" o:title=""/>
                </v:shape>
                <w:control r:id="rId100" w:name="DefaultOcxName93" w:shapeid="_x0000_i185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4" type="#_x0000_t75" style="width:20.25pt;height:18pt" o:ole="">
                  <v:imagedata r:id="rId6" o:title=""/>
                </v:shape>
                <w:control r:id="rId101" w:name="DefaultOcxName94" w:shapeid="_x0000_i185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3" type="#_x0000_t75" style="width:20.25pt;height:18pt" o:ole="">
                  <v:imagedata r:id="rId6" o:title=""/>
                </v:shape>
                <w:control r:id="rId102" w:name="DefaultOcxName95" w:shapeid="_x0000_i1853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проводить самооценку ответа и ответа своего одноклассника по критериям, в том числе по требованиям ВПР и ГИА, давать комментарий к оценке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2" type="#_x0000_t75" style="width:20.25pt;height:18pt" o:ole="">
                  <v:imagedata r:id="rId6" o:title=""/>
                </v:shape>
                <w:control r:id="rId103" w:name="DefaultOcxName96" w:shapeid="_x0000_i185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1" type="#_x0000_t75" style="width:20.25pt;height:18pt" o:ole="">
                  <v:imagedata r:id="rId6" o:title=""/>
                </v:shape>
                <w:control r:id="rId104" w:name="DefaultOcxName97" w:shapeid="_x0000_i185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50" type="#_x0000_t75" style="width:20.25pt;height:18pt" o:ole="">
                  <v:imagedata r:id="rId6" o:title=""/>
                </v:shape>
                <w:control r:id="rId105" w:name="DefaultOcxName98" w:shapeid="_x0000_i1850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Проверить, как критерии оценивания задания соотносятся с целями, задачами и планируемыми результатами урока, сопоставляют ли ученики задание и оценку результата 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после выполненного задания с целями и задачами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849" type="#_x0000_t75" style="width:20.25pt;height:18pt" o:ole="">
                  <v:imagedata r:id="rId6" o:title=""/>
                </v:shape>
                <w:control r:id="rId106" w:name="DefaultOcxName99" w:shapeid="_x0000_i184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8" type="#_x0000_t75" style="width:20.25pt;height:18pt" o:ole="">
                  <v:imagedata r:id="rId6" o:title=""/>
                </v:shape>
                <w:control r:id="rId107" w:name="DefaultOcxName100" w:shapeid="_x0000_i184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7" type="#_x0000_t75" style="width:20.25pt;height:18pt" o:ole="">
                  <v:imagedata r:id="rId6" o:title=""/>
                </v:shape>
                <w:control r:id="rId108" w:name="DefaultOcxName101" w:shapeid="_x0000_i1847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Предложить оценить личный вклад в работу класса или группы на уроке, оценить работу группы на уроке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6" type="#_x0000_t75" style="width:20.25pt;height:18pt" o:ole="">
                  <v:imagedata r:id="rId6" o:title=""/>
                </v:shape>
                <w:control r:id="rId109" w:name="DefaultOcxName102" w:shapeid="_x0000_i184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5" type="#_x0000_t75" style="width:20.25pt;height:18pt" o:ole="">
                  <v:imagedata r:id="rId6" o:title=""/>
                </v:shape>
                <w:control r:id="rId110" w:name="DefaultOcxName103" w:shapeid="_x0000_i184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4" type="#_x0000_t75" style="width:20.25pt;height:18pt" o:ole="">
                  <v:imagedata r:id="rId6" o:title=""/>
                </v:shape>
                <w:control r:id="rId111" w:name="DefaultOcxName104" w:shapeid="_x0000_i1844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Использовать разные формы текущего контроля, чтобы понять, как каждый ученик осваивает тему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стандартизированные устные и письменные работы, проекты, практические работы, самооценку, наблюдение (по необходимости в соответствии с целями и задачами урока)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3" type="#_x0000_t75" style="width:20.25pt;height:18pt" o:ole="">
                  <v:imagedata r:id="rId6" o:title=""/>
                </v:shape>
                <w:control r:id="rId112" w:name="DefaultOcxName105" w:shapeid="_x0000_i184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2" type="#_x0000_t75" style="width:20.25pt;height:18pt" o:ole="">
                  <v:imagedata r:id="rId6" o:title=""/>
                </v:shape>
                <w:control r:id="rId113" w:name="DefaultOcxName106" w:shapeid="_x0000_i184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1" type="#_x0000_t75" style="width:20.25pt;height:18pt" o:ole="">
                  <v:imagedata r:id="rId6" o:title=""/>
                </v:shape>
                <w:control r:id="rId114" w:name="DefaultOcxName107" w:shapeid="_x0000_i1841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Учитывать результаты стартовой диагностики (проконтролировать на уроке, как ученики выполнили задания, аналогичные сложным заданиям на стартовой диагностике)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40" type="#_x0000_t75" style="width:20.25pt;height:18pt" o:ole="">
                  <v:imagedata r:id="rId6" o:title=""/>
                </v:shape>
                <w:control r:id="rId115" w:name="DefaultOcxName108" w:shapeid="_x0000_i184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9" type="#_x0000_t75" style="width:20.25pt;height:18pt" o:ole="">
                  <v:imagedata r:id="rId6" o:title=""/>
                </v:shape>
                <w:control r:id="rId116" w:name="DefaultOcxName109" w:shapeid="_x0000_i183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8" type="#_x0000_t75" style="width:20.25pt;height:18pt" o:ole="">
                  <v:imagedata r:id="rId6" o:title=""/>
                </v:shape>
                <w:control r:id="rId117" w:name="DefaultOcxName110" w:shapeid="_x0000_i1838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Создать ситуацию успеха для разных учеников на уроке, мотивировать учащихся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Выбрать задания, которые успешно смогут выполнить ученики с разным уровнем мотивации, с ОВЗ, </w:t>
            </w:r>
            <w:proofErr w:type="spell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мигранты</w:t>
            </w:r>
            <w:proofErr w:type="spellEnd"/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7" type="#_x0000_t75" style="width:20.25pt;height:18pt" o:ole="">
                  <v:imagedata r:id="rId6" o:title=""/>
                </v:shape>
                <w:control r:id="rId118" w:name="DefaultOcxName111" w:shapeid="_x0000_i183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6" type="#_x0000_t75" style="width:20.25pt;height:18pt" o:ole="">
                  <v:imagedata r:id="rId6" o:title=""/>
                </v:shape>
                <w:control r:id="rId119" w:name="DefaultOcxName112" w:shapeid="_x0000_i1836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5" type="#_x0000_t75" style="width:20.25pt;height:18pt" o:ole="">
                  <v:imagedata r:id="rId6" o:title=""/>
                </v:shape>
                <w:control r:id="rId120" w:name="DefaultOcxName113" w:shapeid="_x0000_i1835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формирующее оценивание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4" type="#_x0000_t75" style="width:20.25pt;height:18pt" o:ole="">
                  <v:imagedata r:id="rId6" o:title=""/>
                </v:shape>
                <w:control r:id="rId121" w:name="DefaultOcxName114" w:shapeid="_x0000_i183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3" type="#_x0000_t75" style="width:20.25pt;height:18pt" o:ole="">
                  <v:imagedata r:id="rId6" o:title=""/>
                </v:shape>
                <w:control r:id="rId122" w:name="DefaultOcxName115" w:shapeid="_x0000_i1833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2" type="#_x0000_t75" style="width:20.25pt;height:18pt" o:ole="">
                  <v:imagedata r:id="rId6" o:title=""/>
                </v:shape>
                <w:control r:id="rId123" w:name="DefaultOcxName116" w:shapeid="_x0000_i1832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Выбрать задания с оптимальным уровнем сложности для учащихся в соответствии с блоками: «Ученик научится» и «Ученик получит возможность научиться»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1" type="#_x0000_t75" style="width:20.25pt;height:18pt" o:ole="">
                  <v:imagedata r:id="rId6" o:title=""/>
                </v:shape>
                <w:control r:id="rId124" w:name="DefaultOcxName117" w:shapeid="_x0000_i183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30" type="#_x0000_t75" style="width:20.25pt;height:18pt" o:ole="">
                  <v:imagedata r:id="rId6" o:title=""/>
                </v:shape>
                <w:control r:id="rId125" w:name="DefaultOcxName118" w:shapeid="_x0000_i1830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9" type="#_x0000_t75" style="width:20.25pt;height:18pt" o:ole="">
                  <v:imagedata r:id="rId6" o:title=""/>
                </v:shape>
                <w:control r:id="rId126" w:name="DefaultOcxName119" w:shapeid="_x0000_i1829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Использовать приемы, которые помогут заинтересовать уроком учеников с разным уровнем 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мотивации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828" type="#_x0000_t75" style="width:20.25pt;height:18pt" o:ole="">
                  <v:imagedata r:id="rId6" o:title=""/>
                </v:shape>
                <w:control r:id="rId127" w:name="DefaultOcxName120" w:shapeid="_x0000_i182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7" type="#_x0000_t75" style="width:20.25pt;height:18pt" o:ole="">
                  <v:imagedata r:id="rId6" o:title=""/>
                </v:shape>
                <w:control r:id="rId128" w:name="DefaultOcxName121" w:shapeid="_x0000_i1827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6" type="#_x0000_t75" style="width:20.25pt;height:18pt" o:ole="">
                  <v:imagedata r:id="rId6" o:title=""/>
                </v:shape>
                <w:control r:id="rId129" w:name="DefaultOcxName122" w:shapeid="_x0000_i1826"/>
              </w:object>
            </w:r>
          </w:p>
        </w:tc>
      </w:tr>
      <w:tr w:rsidR="00B41A1B" w:rsidRPr="00652067" w:rsidTr="00B41A1B">
        <w:tc>
          <w:tcPr>
            <w:tcW w:w="0" w:type="auto"/>
            <w:vMerge w:val="restart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Проанализировать и сформулировать домашнее задание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Проанализировать, как выполнили домашнее задание. Определить, как домашнее задание помогает понять тему нового урока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5" type="#_x0000_t75" style="width:20.25pt;height:18pt" o:ole="">
                  <v:imagedata r:id="rId6" o:title=""/>
                </v:shape>
                <w:control r:id="rId130" w:name="DefaultOcxName123" w:shapeid="_x0000_i1825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4" type="#_x0000_t75" style="width:20.25pt;height:18pt" o:ole="">
                  <v:imagedata r:id="rId6" o:title=""/>
                </v:shape>
                <w:control r:id="rId131" w:name="DefaultOcxName124" w:shapeid="_x0000_i1824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3" type="#_x0000_t75" style="width:20.25pt;height:18pt" o:ole="">
                  <v:imagedata r:id="rId6" o:title=""/>
                </v:shape>
                <w:control r:id="rId132" w:name="DefaultOcxName125" w:shapeid="_x0000_i1823"/>
              </w:object>
            </w:r>
          </w:p>
        </w:tc>
      </w:tr>
      <w:tr w:rsidR="00B41A1B" w:rsidRPr="00652067" w:rsidTr="00B41A1B">
        <w:tc>
          <w:tcPr>
            <w:tcW w:w="0" w:type="auto"/>
            <w:vMerge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EEEEEE"/>
            <w:vAlign w:val="center"/>
            <w:hideMark/>
          </w:tcPr>
          <w:p w:rsidR="00B41A1B" w:rsidRPr="00652067" w:rsidRDefault="00B41A1B" w:rsidP="00B4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Задать домашнее задание, которое поможет закрепить результаты на уроке. Напомнить критерии оценки домашнего задания. Определить, сколько будут выполнять домашнее задание ученики. Проверить, не нарушено ли требование СанПиН 2.4.2.2821</w:t>
            </w: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10 к времени выполнения домашнего задания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2" type="#_x0000_t75" style="width:20.25pt;height:18pt" o:ole="">
                  <v:imagedata r:id="rId6" o:title=""/>
                </v:shape>
                <w:control r:id="rId133" w:name="DefaultOcxName126" w:shapeid="_x0000_i1822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1" type="#_x0000_t75" style="width:20.25pt;height:18pt" o:ole="">
                  <v:imagedata r:id="rId6" o:title=""/>
                </v:shape>
                <w:control r:id="rId134" w:name="DefaultOcxName127" w:shapeid="_x0000_i1821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20" type="#_x0000_t75" style="width:20.25pt;height:18pt" o:ole="">
                  <v:imagedata r:id="rId6" o:title=""/>
                </v:shape>
                <w:control r:id="rId135" w:name="DefaultOcxName128" w:shapeid="_x0000_i1820"/>
              </w:object>
            </w:r>
          </w:p>
        </w:tc>
      </w:tr>
      <w:tr w:rsidR="00B41A1B" w:rsidRPr="00652067" w:rsidTr="00B41A1B"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Провести рефлексию работы школьников на уроке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A1B" w:rsidRPr="00652067" w:rsidRDefault="00B41A1B" w:rsidP="00B41A1B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Реализовать разные виды рефлексии:</w:t>
            </w:r>
          </w:p>
          <w:p w:rsidR="00B41A1B" w:rsidRPr="00652067" w:rsidRDefault="00B41A1B" w:rsidP="00B41A1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учебного содержания;</w:t>
            </w:r>
          </w:p>
          <w:p w:rsidR="00B41A1B" w:rsidRPr="00652067" w:rsidRDefault="00B41A1B" w:rsidP="00B41A1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учеников на уроке;</w:t>
            </w:r>
          </w:p>
          <w:p w:rsidR="00B41A1B" w:rsidRPr="00652067" w:rsidRDefault="00B41A1B" w:rsidP="00B41A1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эмоционального состояния учащихся;</w:t>
            </w:r>
          </w:p>
          <w:p w:rsidR="00B41A1B" w:rsidRPr="00652067" w:rsidRDefault="00B41A1B" w:rsidP="00867922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инструментов оценочной деятельности при </w:t>
            </w:r>
            <w:proofErr w:type="spellStart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безотметочномобучении</w:t>
            </w:r>
            <w:proofErr w:type="spellEnd"/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др.</w: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19" type="#_x0000_t75" style="width:20.25pt;height:18pt" o:ole="">
                  <v:imagedata r:id="rId6" o:title=""/>
                </v:shape>
                <w:control r:id="rId136" w:name="DefaultOcxName129" w:shapeid="_x0000_i1819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18" type="#_x0000_t75" style="width:20.25pt;height:18pt" o:ole="">
                  <v:imagedata r:id="rId6" o:title=""/>
                </v:shape>
                <w:control r:id="rId137" w:name="DefaultOcxName130" w:shapeid="_x0000_i1818"/>
              </w:object>
            </w:r>
          </w:p>
        </w:tc>
        <w:tc>
          <w:tcPr>
            <w:tcW w:w="0" w:type="auto"/>
            <w:tcBorders>
              <w:top w:val="single" w:sz="6" w:space="0" w:color="42D5F4"/>
              <w:left w:val="single" w:sz="6" w:space="0" w:color="42D5F4"/>
              <w:bottom w:val="single" w:sz="6" w:space="0" w:color="42D5F4"/>
              <w:right w:val="single" w:sz="6" w:space="0" w:color="42D5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A1B" w:rsidRPr="00652067" w:rsidRDefault="00B41A1B" w:rsidP="00B41A1B">
            <w:pPr>
              <w:spacing w:after="0" w:line="3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20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object w:dxaOrig="1440" w:dyaOrig="1440">
                <v:shape id="_x0000_i1817" type="#_x0000_t75" style="width:20.25pt;height:18pt" o:ole="">
                  <v:imagedata r:id="rId6" o:title=""/>
                </v:shape>
                <w:control r:id="rId138" w:name="DefaultOcxName131" w:shapeid="_x0000_i1817"/>
              </w:object>
            </w:r>
          </w:p>
        </w:tc>
      </w:tr>
    </w:tbl>
    <w:p w:rsidR="00B41A1B" w:rsidRPr="00652067" w:rsidRDefault="00B41A1B" w:rsidP="00B41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1A1B" w:rsidRPr="00867922" w:rsidRDefault="00B41A1B" w:rsidP="00B41A1B">
      <w:pPr>
        <w:rPr>
          <w:rFonts w:ascii="Times New Roman" w:hAnsi="Times New Roman" w:cs="Times New Roman"/>
          <w:b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Рекомендации по  организации </w:t>
      </w:r>
      <w:proofErr w:type="spellStart"/>
      <w:r w:rsidRPr="00867922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867922">
        <w:rPr>
          <w:rFonts w:ascii="Times New Roman" w:hAnsi="Times New Roman" w:cs="Times New Roman"/>
          <w:b/>
          <w:sz w:val="24"/>
          <w:szCs w:val="24"/>
        </w:rPr>
        <w:t xml:space="preserve"> – оценочной (далее – К/О) деятельности учащихся</w:t>
      </w:r>
    </w:p>
    <w:p w:rsidR="00B41A1B" w:rsidRPr="00867922" w:rsidRDefault="00B41A1B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Организация</w:t>
      </w:r>
      <w:proofErr w:type="gramStart"/>
      <w:r w:rsidRPr="008679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 xml:space="preserve">/О </w:t>
      </w:r>
      <w:r w:rsidR="00F62BBE" w:rsidRPr="00867922">
        <w:rPr>
          <w:rFonts w:ascii="Times New Roman" w:hAnsi="Times New Roman" w:cs="Times New Roman"/>
          <w:sz w:val="24"/>
          <w:szCs w:val="24"/>
        </w:rPr>
        <w:t>-</w:t>
      </w:r>
      <w:r w:rsidRPr="00867922">
        <w:rPr>
          <w:rFonts w:ascii="Times New Roman" w:hAnsi="Times New Roman" w:cs="Times New Roman"/>
          <w:sz w:val="24"/>
          <w:szCs w:val="24"/>
        </w:rPr>
        <w:t xml:space="preserve"> ключево</w:t>
      </w:r>
      <w:r w:rsidR="00F62BBE" w:rsidRPr="00867922">
        <w:rPr>
          <w:rFonts w:ascii="Times New Roman" w:hAnsi="Times New Roman" w:cs="Times New Roman"/>
          <w:sz w:val="24"/>
          <w:szCs w:val="24"/>
        </w:rPr>
        <w:t>й показатель профессиональных ум</w:t>
      </w:r>
      <w:r w:rsidRPr="00867922">
        <w:rPr>
          <w:rFonts w:ascii="Times New Roman" w:hAnsi="Times New Roman" w:cs="Times New Roman"/>
          <w:sz w:val="24"/>
          <w:szCs w:val="24"/>
        </w:rPr>
        <w:t>ений учителя.</w:t>
      </w:r>
    </w:p>
    <w:p w:rsidR="00B41A1B" w:rsidRPr="00867922" w:rsidRDefault="00B41A1B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79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>/О деятельность является неотъемлемой частью планирования урока.</w:t>
      </w:r>
    </w:p>
    <w:p w:rsidR="00B41A1B" w:rsidRPr="00867922" w:rsidRDefault="00B41A1B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В планировании урока</w:t>
      </w:r>
      <w:proofErr w:type="gramStart"/>
      <w:r w:rsidRPr="008679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>/О должна занимать центральное место»</w:t>
      </w:r>
      <w:r w:rsidR="00F62BBE" w:rsidRPr="00867922">
        <w:rPr>
          <w:rFonts w:ascii="Times New Roman" w:hAnsi="Times New Roman" w:cs="Times New Roman"/>
          <w:sz w:val="24"/>
          <w:szCs w:val="24"/>
        </w:rPr>
        <w:t>,</w:t>
      </w:r>
      <w:r w:rsidRPr="00867922">
        <w:rPr>
          <w:rFonts w:ascii="Times New Roman" w:hAnsi="Times New Roman" w:cs="Times New Roman"/>
          <w:sz w:val="24"/>
          <w:szCs w:val="24"/>
        </w:rPr>
        <w:t xml:space="preserve"> в фокусе внимания должна быть учебная деятельность учащихся.</w:t>
      </w:r>
    </w:p>
    <w:p w:rsidR="00F62BBE" w:rsidRPr="00867922" w:rsidRDefault="00F62BBE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Постоянная обратная связь – главное условие эффективной</w:t>
      </w:r>
      <w:proofErr w:type="gramStart"/>
      <w:r w:rsidRPr="0086792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>/О.</w:t>
      </w:r>
    </w:p>
    <w:p w:rsidR="00B41A1B" w:rsidRPr="00867922" w:rsidRDefault="00B41A1B" w:rsidP="00F62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BBE" w:rsidRPr="00867922" w:rsidRDefault="00F62BBE" w:rsidP="00F62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оценивания  - система поощрения, стимулирование, отметка продвижения </w:t>
      </w:r>
      <w:proofErr w:type="gramStart"/>
      <w:r w:rsidRPr="008679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 xml:space="preserve"> собственном </w:t>
      </w:r>
      <w:proofErr w:type="gramStart"/>
      <w:r w:rsidRPr="00867922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>.</w:t>
      </w:r>
    </w:p>
    <w:p w:rsidR="00F62BBE" w:rsidRPr="00867922" w:rsidRDefault="00F62BBE" w:rsidP="00F62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79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679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7922">
        <w:rPr>
          <w:rFonts w:ascii="Times New Roman" w:hAnsi="Times New Roman" w:cs="Times New Roman"/>
          <w:sz w:val="24"/>
          <w:szCs w:val="24"/>
        </w:rPr>
        <w:t xml:space="preserve"> деятельность должна обеспечить ориентацию учащихся на учебную цель и общее понимание критериев,  оценки за достижение цели.</w:t>
      </w:r>
    </w:p>
    <w:p w:rsidR="00F62BBE" w:rsidRPr="00867922" w:rsidRDefault="00F62BBE" w:rsidP="00F62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Поддерживать и развивать мотивацию  учащихся.</w:t>
      </w:r>
    </w:p>
    <w:p w:rsidR="00B41A1B" w:rsidRPr="00867922" w:rsidRDefault="00B41A1B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Являться рекомендацией для ученика о способах улучшения своей деятельности.</w:t>
      </w:r>
    </w:p>
    <w:p w:rsidR="00F62BBE" w:rsidRPr="00867922" w:rsidRDefault="00B41A1B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Развиват</w:t>
      </w:r>
      <w:r w:rsidR="00F62BBE" w:rsidRPr="00867922">
        <w:rPr>
          <w:rFonts w:ascii="Times New Roman" w:hAnsi="Times New Roman" w:cs="Times New Roman"/>
          <w:sz w:val="24"/>
          <w:szCs w:val="24"/>
        </w:rPr>
        <w:t>ь рефлексию и самооценку, самоо</w:t>
      </w:r>
      <w:r w:rsidR="00FA75A4" w:rsidRPr="00867922">
        <w:rPr>
          <w:rFonts w:ascii="Times New Roman" w:hAnsi="Times New Roman" w:cs="Times New Roman"/>
          <w:sz w:val="24"/>
          <w:szCs w:val="24"/>
        </w:rPr>
        <w:t>рганиза</w:t>
      </w:r>
      <w:r w:rsidR="00867922" w:rsidRPr="00867922">
        <w:rPr>
          <w:rFonts w:ascii="Times New Roman" w:hAnsi="Times New Roman" w:cs="Times New Roman"/>
          <w:sz w:val="24"/>
          <w:szCs w:val="24"/>
        </w:rPr>
        <w:t>ци</w:t>
      </w:r>
      <w:r w:rsidR="00FA75A4" w:rsidRPr="00867922">
        <w:rPr>
          <w:rFonts w:ascii="Times New Roman" w:hAnsi="Times New Roman" w:cs="Times New Roman"/>
          <w:sz w:val="24"/>
          <w:szCs w:val="24"/>
        </w:rPr>
        <w:t>ю ученика.</w:t>
      </w:r>
    </w:p>
    <w:p w:rsidR="00B41A1B" w:rsidRPr="00867922" w:rsidRDefault="00F62BBE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7922">
        <w:rPr>
          <w:rFonts w:ascii="Times New Roman" w:hAnsi="Times New Roman" w:cs="Times New Roman"/>
          <w:sz w:val="24"/>
          <w:szCs w:val="24"/>
        </w:rPr>
        <w:t>К/О должна охватывать широкое поле возможностей учащихся.</w:t>
      </w:r>
      <w:r w:rsidR="00B41A1B" w:rsidRPr="00867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75A4" w:rsidRPr="00867922" w:rsidRDefault="00FA75A4" w:rsidP="00B41A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sz w:val="24"/>
          <w:szCs w:val="24"/>
        </w:rPr>
        <w:t>Обеспечивая индивидуализацию, опираться на оценку вклада в достижении цели совместными усилиями,  не ограничиваясь оценкой деятельности  отдельной группы.</w:t>
      </w:r>
    </w:p>
    <w:p w:rsidR="00B41A1B" w:rsidRPr="00867922" w:rsidRDefault="00867922">
      <w:pPr>
        <w:rPr>
          <w:rFonts w:ascii="Times New Roman" w:hAnsi="Times New Roman" w:cs="Times New Roman"/>
        </w:rPr>
      </w:pPr>
      <w:r w:rsidRPr="00867922">
        <w:rPr>
          <w:rFonts w:ascii="Times New Roman" w:hAnsi="Times New Roman" w:cs="Times New Roman"/>
        </w:rPr>
        <w:t>Эффективные технологии организации</w:t>
      </w:r>
      <w:proofErr w:type="gramStart"/>
      <w:r w:rsidRPr="00867922">
        <w:rPr>
          <w:rFonts w:ascii="Times New Roman" w:hAnsi="Times New Roman" w:cs="Times New Roman"/>
        </w:rPr>
        <w:t xml:space="preserve"> К</w:t>
      </w:r>
      <w:proofErr w:type="gramEnd"/>
      <w:r w:rsidRPr="00867922">
        <w:rPr>
          <w:rFonts w:ascii="Times New Roman" w:hAnsi="Times New Roman" w:cs="Times New Roman"/>
        </w:rPr>
        <w:t>/О деятельности: накопительное оценивание; портфолио; формирующее (</w:t>
      </w:r>
      <w:proofErr w:type="spellStart"/>
      <w:r w:rsidRPr="00867922">
        <w:rPr>
          <w:rFonts w:ascii="Times New Roman" w:hAnsi="Times New Roman" w:cs="Times New Roman"/>
        </w:rPr>
        <w:t>критериальное</w:t>
      </w:r>
      <w:proofErr w:type="spellEnd"/>
      <w:r w:rsidRPr="00867922">
        <w:rPr>
          <w:rFonts w:ascii="Times New Roman" w:hAnsi="Times New Roman" w:cs="Times New Roman"/>
        </w:rPr>
        <w:t>).</w:t>
      </w:r>
    </w:p>
    <w:sectPr w:rsidR="00B41A1B" w:rsidRPr="00867922" w:rsidSect="00B4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C24"/>
    <w:multiLevelType w:val="multilevel"/>
    <w:tmpl w:val="90F0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D89"/>
    <w:multiLevelType w:val="multilevel"/>
    <w:tmpl w:val="248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A1911"/>
    <w:multiLevelType w:val="hybridMultilevel"/>
    <w:tmpl w:val="60E0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0A"/>
    <w:rsid w:val="0003209C"/>
    <w:rsid w:val="000433A6"/>
    <w:rsid w:val="00072FD0"/>
    <w:rsid w:val="0007355D"/>
    <w:rsid w:val="0008283D"/>
    <w:rsid w:val="00084C3F"/>
    <w:rsid w:val="000937F8"/>
    <w:rsid w:val="000B797D"/>
    <w:rsid w:val="000F203D"/>
    <w:rsid w:val="000F7F1D"/>
    <w:rsid w:val="001310F0"/>
    <w:rsid w:val="0013362C"/>
    <w:rsid w:val="001724B7"/>
    <w:rsid w:val="0019693D"/>
    <w:rsid w:val="001A502B"/>
    <w:rsid w:val="001B7721"/>
    <w:rsid w:val="001D4B9B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97C"/>
    <w:rsid w:val="00250A27"/>
    <w:rsid w:val="002521F3"/>
    <w:rsid w:val="00253648"/>
    <w:rsid w:val="00263664"/>
    <w:rsid w:val="00266C94"/>
    <w:rsid w:val="00284422"/>
    <w:rsid w:val="00285F58"/>
    <w:rsid w:val="002A0A20"/>
    <w:rsid w:val="002C2C15"/>
    <w:rsid w:val="002E152B"/>
    <w:rsid w:val="002F29E0"/>
    <w:rsid w:val="003157C5"/>
    <w:rsid w:val="003351F2"/>
    <w:rsid w:val="003359F7"/>
    <w:rsid w:val="00340BD0"/>
    <w:rsid w:val="00343D60"/>
    <w:rsid w:val="00377DEB"/>
    <w:rsid w:val="003A3AA2"/>
    <w:rsid w:val="003D398C"/>
    <w:rsid w:val="003D6E87"/>
    <w:rsid w:val="004211E5"/>
    <w:rsid w:val="00444375"/>
    <w:rsid w:val="004557DA"/>
    <w:rsid w:val="004654B6"/>
    <w:rsid w:val="00472A07"/>
    <w:rsid w:val="0049019A"/>
    <w:rsid w:val="00495047"/>
    <w:rsid w:val="004A351F"/>
    <w:rsid w:val="004A3728"/>
    <w:rsid w:val="004B1B16"/>
    <w:rsid w:val="004C5481"/>
    <w:rsid w:val="004F63CA"/>
    <w:rsid w:val="004F7B00"/>
    <w:rsid w:val="0053082F"/>
    <w:rsid w:val="00536AEE"/>
    <w:rsid w:val="005727B3"/>
    <w:rsid w:val="00581CD1"/>
    <w:rsid w:val="00583172"/>
    <w:rsid w:val="005A1A72"/>
    <w:rsid w:val="005A2B49"/>
    <w:rsid w:val="005A44D0"/>
    <w:rsid w:val="005C374B"/>
    <w:rsid w:val="005D6D78"/>
    <w:rsid w:val="005E49C1"/>
    <w:rsid w:val="006009C9"/>
    <w:rsid w:val="00642AAC"/>
    <w:rsid w:val="00643698"/>
    <w:rsid w:val="0064681E"/>
    <w:rsid w:val="00651528"/>
    <w:rsid w:val="00655187"/>
    <w:rsid w:val="00655509"/>
    <w:rsid w:val="00670E51"/>
    <w:rsid w:val="00675E52"/>
    <w:rsid w:val="00687C3C"/>
    <w:rsid w:val="006A719F"/>
    <w:rsid w:val="006B207E"/>
    <w:rsid w:val="006C1558"/>
    <w:rsid w:val="006C337A"/>
    <w:rsid w:val="006D6D46"/>
    <w:rsid w:val="007057B7"/>
    <w:rsid w:val="00720B00"/>
    <w:rsid w:val="00721080"/>
    <w:rsid w:val="00731380"/>
    <w:rsid w:val="00737184"/>
    <w:rsid w:val="00751C57"/>
    <w:rsid w:val="007573DD"/>
    <w:rsid w:val="00782312"/>
    <w:rsid w:val="007941D0"/>
    <w:rsid w:val="007953EB"/>
    <w:rsid w:val="007A62A7"/>
    <w:rsid w:val="007B65C0"/>
    <w:rsid w:val="007E05E3"/>
    <w:rsid w:val="007E4E87"/>
    <w:rsid w:val="007E60FA"/>
    <w:rsid w:val="00810D03"/>
    <w:rsid w:val="00811B81"/>
    <w:rsid w:val="008469C0"/>
    <w:rsid w:val="00863E63"/>
    <w:rsid w:val="008665BC"/>
    <w:rsid w:val="00867922"/>
    <w:rsid w:val="008C4836"/>
    <w:rsid w:val="008C5787"/>
    <w:rsid w:val="008C73C2"/>
    <w:rsid w:val="008E46C0"/>
    <w:rsid w:val="008F1940"/>
    <w:rsid w:val="00907B78"/>
    <w:rsid w:val="00952F3C"/>
    <w:rsid w:val="0097439A"/>
    <w:rsid w:val="00984C17"/>
    <w:rsid w:val="009A6EE1"/>
    <w:rsid w:val="009C53E7"/>
    <w:rsid w:val="009E57D5"/>
    <w:rsid w:val="00A02EE9"/>
    <w:rsid w:val="00A43C1A"/>
    <w:rsid w:val="00A45A0C"/>
    <w:rsid w:val="00A516DB"/>
    <w:rsid w:val="00A91C6A"/>
    <w:rsid w:val="00A96FCD"/>
    <w:rsid w:val="00AA2AA2"/>
    <w:rsid w:val="00AB15D8"/>
    <w:rsid w:val="00AB6ECC"/>
    <w:rsid w:val="00AD1244"/>
    <w:rsid w:val="00AD55EC"/>
    <w:rsid w:val="00AD60DB"/>
    <w:rsid w:val="00AE767D"/>
    <w:rsid w:val="00B03266"/>
    <w:rsid w:val="00B14F52"/>
    <w:rsid w:val="00B22F6A"/>
    <w:rsid w:val="00B41A1B"/>
    <w:rsid w:val="00B42751"/>
    <w:rsid w:val="00B628DC"/>
    <w:rsid w:val="00B70146"/>
    <w:rsid w:val="00BA2818"/>
    <w:rsid w:val="00BB0265"/>
    <w:rsid w:val="00BB279E"/>
    <w:rsid w:val="00BC4AF6"/>
    <w:rsid w:val="00BD3F10"/>
    <w:rsid w:val="00BE5F8D"/>
    <w:rsid w:val="00C142D8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D13247"/>
    <w:rsid w:val="00D17101"/>
    <w:rsid w:val="00D17932"/>
    <w:rsid w:val="00D33585"/>
    <w:rsid w:val="00D433D1"/>
    <w:rsid w:val="00D53A06"/>
    <w:rsid w:val="00D64F9B"/>
    <w:rsid w:val="00D86BB4"/>
    <w:rsid w:val="00D91AD9"/>
    <w:rsid w:val="00D93D0A"/>
    <w:rsid w:val="00D96160"/>
    <w:rsid w:val="00DB0CAD"/>
    <w:rsid w:val="00DB370E"/>
    <w:rsid w:val="00DC1704"/>
    <w:rsid w:val="00DC26B7"/>
    <w:rsid w:val="00DC754C"/>
    <w:rsid w:val="00DF414C"/>
    <w:rsid w:val="00E200CC"/>
    <w:rsid w:val="00E22844"/>
    <w:rsid w:val="00E631C0"/>
    <w:rsid w:val="00EF570F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62BBE"/>
    <w:rsid w:val="00F80255"/>
    <w:rsid w:val="00F823CF"/>
    <w:rsid w:val="00FA75A4"/>
    <w:rsid w:val="00FB39DF"/>
    <w:rsid w:val="00FC3C22"/>
    <w:rsid w:val="00FC587D"/>
    <w:rsid w:val="00FC718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2021-04-08T03:36:00Z</dcterms:created>
  <dcterms:modified xsi:type="dcterms:W3CDTF">2021-04-08T04:44:00Z</dcterms:modified>
</cp:coreProperties>
</file>